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7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>
        <w:trPr>
          <w:trHeight w:val="3402"/>
        </w:trPr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847725"/>
                      <wp:effectExtent l="19050" t="0" r="0" b="0"/>
                      <wp:docPr id="1" name="Рисунок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99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8.5pt;height:66.8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61"/>
              <w:jc w:val="center"/>
              <w:spacing w:lineRule="auto" w:line="360" w:after="0" w:before="0"/>
              <w:rPr>
                <w:rFonts w:ascii="Times New Roman" w:hAnsi="Times New Roman" w:cs="Times New Roman"/>
                <w:i w:val="false"/>
                <w:iCs w:val="false"/>
                <w:color w:val="000080"/>
                <w:spacing w:val="-1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i w:val="false"/>
                <w:iCs w:val="false"/>
                <w:color w:val="000080"/>
                <w:spacing w:val="-10"/>
                <w:sz w:val="26"/>
                <w:szCs w:val="26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i w:val="false"/>
                <w:iCs w:val="false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  <w:r/>
          </w:p>
          <w:p>
            <w:pPr>
              <w:pStyle w:val="661"/>
              <w:jc w:val="center"/>
              <w:spacing w:before="0"/>
              <w:rPr>
                <w:rFonts w:ascii="Times New Roman" w:hAnsi="Times New Roman" w:cs="Times New Roman"/>
                <w:i w:val="false"/>
                <w:iCs w:val="false"/>
                <w:color w:val="000080"/>
                <w:sz w:val="40"/>
                <w:szCs w:val="40"/>
              </w:rPr>
              <w:outlineLvl w:val="1"/>
            </w:pPr>
            <w:r>
              <w:rPr>
                <w:rFonts w:ascii="Times New Roman" w:hAnsi="Times New Roman" w:cs="Times New Roman"/>
                <w:i w:val="false"/>
                <w:iCs w:val="false"/>
                <w:color w:val="000080"/>
                <w:sz w:val="40"/>
                <w:szCs w:val="40"/>
              </w:rPr>
              <w:t xml:space="preserve">П О С Т А Н О В Л</w:t>
            </w:r>
            <w:r>
              <w:rPr>
                <w:rFonts w:ascii="Times New Roman" w:hAnsi="Times New Roman" w:cs="Times New Roman"/>
                <w:i w:val="false"/>
                <w:iCs w:val="false"/>
                <w:color w:val="000080"/>
                <w:sz w:val="40"/>
                <w:szCs w:val="40"/>
              </w:rPr>
              <w:t xml:space="preserve"> Е Н И Е</w:t>
            </w:r>
            <w:r/>
          </w:p>
          <w:p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</w:r>
            <w:r/>
          </w:p>
          <w:p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r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 xml:space="preserve">25.12.2023  № 26</w:t>
            </w:r>
            <w:bookmarkStart w:id="1" w:name="NUM"/>
            <w:r/>
            <w:bookmarkEnd w:id="1"/>
            <w:r>
              <w:rPr>
                <w:color w:val="000080"/>
                <w:sz w:val="24"/>
                <w:szCs w:val="24"/>
              </w:rPr>
              <w:t xml:space="preserve">8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5952"/>
        <w:jc w:val="both"/>
      </w:pPr>
      <w:r/>
      <w:r/>
    </w:p>
    <w:p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Порядок получения социальной</w:t>
      </w:r>
      <w:r>
        <w:rPr>
          <w:rFonts w:eastAsiaTheme="minorHAnsi"/>
          <w:sz w:val="28"/>
          <w:szCs w:val="28"/>
          <w:lang w:eastAsia="en-US"/>
        </w:rPr>
        <w:t xml:space="preserve"> дисконтной карт</w:t>
      </w:r>
      <w:r>
        <w:rPr>
          <w:rFonts w:eastAsiaTheme="minorHAnsi"/>
          <w:sz w:val="28"/>
          <w:szCs w:val="28"/>
          <w:lang w:eastAsia="en-US"/>
        </w:rPr>
        <w:t xml:space="preserve">ы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  <w:lang w:val="en-US"/>
        </w:rPr>
        <w:t xml:space="preserve">Z</w:t>
      </w:r>
      <w:r>
        <w:rPr>
          <w:rFonts w:eastAsiaTheme="minorHAnsi"/>
          <w:sz w:val="28"/>
          <w:szCs w:val="28"/>
        </w:rPr>
        <w:t xml:space="preserve">а Добро»  </w:t>
      </w:r>
      <w:r>
        <w:rPr>
          <w:rFonts w:eastAsiaTheme="minorHAnsi"/>
        </w:rPr>
      </w:r>
    </w:p>
    <w:p>
      <w:pPr>
        <w:pStyle w:val="675"/>
        <w:ind w:right="5952"/>
        <w:jc w:val="both"/>
        <w:tabs>
          <w:tab w:val="left" w:pos="4253" w:leader="none"/>
        </w:tabs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ascii="Times New Roman" w:hAnsi="Times New Roman" w:cs="Times New Roman" w:eastAsiaTheme="minorHAnsi"/>
          <w:b w:val="false"/>
          <w:sz w:val="24"/>
          <w:szCs w:val="24"/>
        </w:rPr>
      </w:r>
      <w:r>
        <w:rPr>
          <w:rFonts w:eastAsiaTheme="minorHAnsi"/>
        </w:rPr>
      </w:r>
    </w:p>
    <w:p>
      <w:pPr>
        <w:pStyle w:val="675"/>
        <w:ind w:right="5952"/>
        <w:jc w:val="both"/>
        <w:tabs>
          <w:tab w:val="left" w:pos="4253" w:leader="none"/>
        </w:tabs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ascii="Times New Roman" w:hAnsi="Times New Roman" w:cs="Times New Roman" w:eastAsiaTheme="minorHAnsi"/>
          <w:b w:val="false"/>
          <w:sz w:val="24"/>
          <w:szCs w:val="24"/>
        </w:rPr>
      </w:r>
      <w:r>
        <w:rPr>
          <w:rFonts w:eastAsiaTheme="minorHAnsi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eastAsiaTheme="minorHAnsi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Правительство</w:t>
      </w:r>
      <w:r>
        <w:rPr>
          <w:rFonts w:eastAsiaTheme="minorHAnsi"/>
          <w:sz w:val="28"/>
          <w:szCs w:val="28"/>
        </w:rPr>
        <w:t xml:space="preserve"> Смоленской области </w:t>
      </w:r>
      <w:r>
        <w:rPr>
          <w:rFonts w:eastAsiaTheme="minorHAnsi"/>
          <w:sz w:val="28"/>
          <w:szCs w:val="28"/>
        </w:rPr>
        <w:t xml:space="preserve">п</w:t>
      </w:r>
      <w:r>
        <w:rPr>
          <w:rFonts w:eastAsiaTheme="minorHAnsi"/>
          <w:sz w:val="28"/>
          <w:szCs w:val="28"/>
        </w:rPr>
        <w:t xml:space="preserve"> о с т а н о в л я е т: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Внести в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Порядок получения социальной дисконтной карты 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Z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Добро»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Администрации Смоленской области от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12.07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.202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3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 №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388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(в редакции постановлени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я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Ад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министрации Смоленской области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от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19.09.2023 № 563),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следующие изменения: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1) в пункте 2: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подпункт 1 после слова «пребывавшие» дополнить словом «(пребывающие)»;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подпункт 3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после слова «проходящие» дополнить словом «(проходившие)», после слова «принимавшие» дополнить словом «(принимающие)»;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подпункт 4 после слова «пункта» дополнить словами «, в том числе погибших (умерших) в ходе специальной военной операции»;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2) в пункте 4 слова 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Департамента Смоленской области по социальному развитию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 заменить словами «Министерства социального развития Смоленской области»;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3) в пункте 5: 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подпункт 3 изложить в следующей редакции: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3) выписку из приказа командира воинской части о зачислении гражданина, пребывавшего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(пребывающего)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 добровольческом формировании, в добровольческое формирование либо иной документ (сведения, содержащиеся в нем) из воинской части о зачислении гражданина, пребывавшего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(пребывающего)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в добровольческом формировании, в добровольческое формирование, полученные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в том числе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через Федеральное казенное учреждение «Военный комиссариат Смоленской области» (для граждан, указанных в подпункте 1 пункта 2 настоящего Порядка);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дополнить подпунктом 3</w:t>
      </w:r>
      <w:r>
        <w:rPr>
          <w:rFonts w:ascii="Times New Roman" w:hAnsi="Times New Roman" w:cs="Times New Roman" w:eastAsiaTheme="minorHAnsi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следующего содержания: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«3</w:t>
      </w:r>
      <w:r>
        <w:rPr>
          <w:rFonts w:ascii="Times New Roman" w:hAnsi="Times New Roman" w:cs="Times New Roman" w:eastAsiaTheme="minorHAnsi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) выписку из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именно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спис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ка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Федерального казенного учреждения «Военный комиссариат Смоленской области» изъявивших желание добровольно принять участие в специальной военной операции либо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контракт о пребывании в добровольческом формировании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 заключенный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 Министерством обороны Российской Федерации в лице военного комиссара муниципального образования Смоленской области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(для граждан, указанных в подпункте 1 пункта 2 настоящего Порядка)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;»;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4) в пункте 6: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подпункт 6 после слова «</w:t>
      </w:r>
      <w:r>
        <w:rPr>
          <w:rFonts w:eastAsiaTheme="minorHAnsi"/>
          <w:sz w:val="28"/>
          <w:szCs w:val="28"/>
        </w:rPr>
        <w:t xml:space="preserve">пребывавшего</w:t>
      </w:r>
      <w:r>
        <w:rPr>
          <w:rFonts w:eastAsiaTheme="minorHAnsi"/>
          <w:sz w:val="28"/>
          <w:szCs w:val="28"/>
          <w:lang w:eastAsia="en-US"/>
        </w:rPr>
        <w:t xml:space="preserve">» дополнить словом «</w:t>
      </w:r>
      <w:r>
        <w:rPr>
          <w:rFonts w:eastAsiaTheme="minorHAnsi"/>
          <w:sz w:val="28"/>
          <w:szCs w:val="28"/>
        </w:rPr>
        <w:t xml:space="preserve">(пребывающего)</w:t>
      </w:r>
      <w:r>
        <w:rPr>
          <w:rFonts w:eastAsiaTheme="minorHAnsi"/>
          <w:sz w:val="28"/>
          <w:szCs w:val="28"/>
          <w:lang w:eastAsia="en-US"/>
        </w:rPr>
        <w:t xml:space="preserve">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дополнить подпунктами 10 и 11 следующего содержания: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«10) свидетельство о смерти и его нотариально удостоверенный перевод на русский язык в случае, когда регистрация смерти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граждан, указанных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 </w:t>
      </w:r>
      <w:hyperlink r:id="rId13" w:tooltip="consultantplus://offline/ref=ADB60F7A2A87A40DC1761162A4FFA18A0748645972C7A5C56904968C2AF0373E97243DF8A522D30AF78E5D5DF289BED0A12BA96BE7D015EF58968E10ADiBJ" w:history="1">
        <w:r>
          <w:rPr>
            <w:rFonts w:ascii="Times New Roman" w:hAnsi="Times New Roman" w:cs="Times New Roman" w:eastAsiaTheme="minorHAnsi"/>
            <w:sz w:val="28"/>
            <w:szCs w:val="28"/>
          </w:rPr>
          <w:t xml:space="preserve">подпунктах 1</w:t>
        </w:r>
      </w:hyperlink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hyperlink r:id="rId14" w:tooltip="consultantplus://offline/ref=ADB60F7A2A87A40DC1761162A4FFA18A0748645972C7A5C56904968C2AF0373E97243DF8A522D30AF78E5D5DF089BED0A12BA96BE7D015EF58968E10ADiBJ" w:history="1">
        <w:r>
          <w:rPr>
            <w:rFonts w:ascii="Times New Roman" w:hAnsi="Times New Roman" w:cs="Times New Roman" w:eastAsiaTheme="minorHAnsi"/>
            <w:sz w:val="28"/>
            <w:szCs w:val="28"/>
          </w:rPr>
          <w:t xml:space="preserve">3 пункта 2</w:t>
        </w:r>
      </w:hyperlink>
      <w:r>
        <w:rPr>
          <w:rFonts w:ascii="Times New Roman" w:hAnsi="Times New Roman" w:cs="Times New Roman" w:eastAsiaTheme="minorHAnsi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 произведена компетентным органом иностранного государства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(для членов семей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граждан, указанных в </w:t>
      </w:r>
      <w:hyperlink r:id="rId15" w:tooltip="consultantplus://offline/ref=ABC2A2B01FAB4E930B0AA0B329C873025E494484E50C2397E6755E108E0574D2E585A44B2756052A333542FD302DAF85E489C301449C5957C8BE6E9FDCl1J" w:history="1">
        <w:r>
          <w:rPr>
            <w:rFonts w:ascii="Times New Roman" w:hAnsi="Times New Roman" w:cs="Times New Roman" w:eastAsiaTheme="minorHAnsi"/>
            <w:sz w:val="28"/>
            <w:szCs w:val="28"/>
          </w:rPr>
          <w:t xml:space="preserve">подпунктах 1</w:t>
        </w:r>
      </w:hyperlink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hyperlink r:id="rId16" w:tooltip="consultantplus://offline/ref=ABC2A2B01FAB4E930B0AA0B329C873025E494484E50C2397E6755E108E0574D2E585A44B2756052A333542FD322DAF85E489C301449C5957C8BE6E9FDCl1J" w:history="1">
        <w:r>
          <w:rPr>
            <w:rFonts w:ascii="Times New Roman" w:hAnsi="Times New Roman" w:cs="Times New Roman" w:eastAsiaTheme="minorHAnsi"/>
            <w:sz w:val="28"/>
            <w:szCs w:val="28"/>
          </w:rPr>
          <w:t xml:space="preserve">3 пункта 2</w:t>
        </w:r>
      </w:hyperlink>
      <w:r>
        <w:rPr>
          <w:rFonts w:ascii="Times New Roman" w:hAnsi="Times New Roman" w:cs="Times New Roman" w:eastAsiaTheme="minorHAnsi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погибших (умерших) в ходе специальной военной операции)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11)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выписку из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именно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спис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ка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Федерального казенного учреждения «Военный комиссариат Смоленской области» изъявивших желание добровольно принять участие в специальной военной операции либо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контракт о пребывании в добровольческом формировании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 заключенный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 Министерством обороны Российской Федерации в лице военного комиссара муниципального образования Смоленской области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(для членов семей граждан, указанных в подпункте 1 пункта 2 настоящего Порядка)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.»;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в пункте 7 слова «</w:t>
      </w:r>
      <w:r>
        <w:rPr>
          <w:rFonts w:eastAsiaTheme="minorHAnsi"/>
          <w:sz w:val="28"/>
          <w:szCs w:val="28"/>
        </w:rPr>
        <w:t xml:space="preserve">в подпунктах 1 – 8</w:t>
      </w:r>
      <w:r>
        <w:rPr>
          <w:rFonts w:eastAsiaTheme="minorHAnsi"/>
          <w:sz w:val="28"/>
          <w:szCs w:val="28"/>
        </w:rPr>
        <w:t xml:space="preserve">» заменить словами «</w:t>
      </w:r>
      <w:r>
        <w:rPr>
          <w:rFonts w:eastAsiaTheme="minorHAnsi"/>
          <w:sz w:val="28"/>
          <w:szCs w:val="28"/>
        </w:rPr>
        <w:t xml:space="preserve">в подпунктах 1 – 8, 10 и 11</w:t>
      </w:r>
      <w:r>
        <w:rPr>
          <w:rFonts w:eastAsiaTheme="minorHAnsi"/>
          <w:sz w:val="28"/>
          <w:szCs w:val="28"/>
        </w:rPr>
        <w:t xml:space="preserve">»;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6) в пункте 8: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в абзаце третьем слово «</w:t>
      </w:r>
      <w:r>
        <w:rPr>
          <w:rFonts w:eastAsiaTheme="minorHAnsi"/>
          <w:sz w:val="28"/>
          <w:szCs w:val="28"/>
          <w:lang w:eastAsia="en-US"/>
        </w:rPr>
        <w:t xml:space="preserve">(усыновлении)</w:t>
      </w:r>
      <w:r>
        <w:rPr>
          <w:rFonts w:eastAsiaTheme="minorHAnsi"/>
          <w:sz w:val="28"/>
          <w:szCs w:val="28"/>
        </w:rPr>
        <w:t xml:space="preserve">» исключить;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дополнить абзацем следующего содержания: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«- документов (сведений) о смерти граждан, указанных </w:t>
      </w:r>
      <w:r>
        <w:rPr>
          <w:rFonts w:eastAsiaTheme="minorHAnsi"/>
          <w:sz w:val="28"/>
          <w:szCs w:val="28"/>
        </w:rPr>
        <w:t xml:space="preserve">в </w:t>
      </w:r>
      <w:hyperlink r:id="rId17" w:tooltip="consultantplus://offline/ref=ADB60F7A2A87A40DC1761162A4FFA18A0748645972C7A5C56904968C2AF0373E97243DF8A522D30AF78E5D5DF289BED0A12BA96BE7D015EF58968E10ADiBJ" w:history="1">
        <w:r>
          <w:rPr>
            <w:rFonts w:eastAsiaTheme="minorHAnsi"/>
            <w:sz w:val="28"/>
            <w:szCs w:val="28"/>
          </w:rPr>
          <w:t xml:space="preserve">подпунктах 1</w:t>
        </w:r>
      </w:hyperlink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–</w:t>
      </w:r>
      <w:r>
        <w:rPr>
          <w:rFonts w:eastAsiaTheme="minorHAnsi"/>
          <w:sz w:val="28"/>
          <w:szCs w:val="28"/>
        </w:rPr>
        <w:t xml:space="preserve"> </w:t>
      </w:r>
      <w:hyperlink r:id="rId18" w:tooltip="consultantplus://offline/ref=ADB60F7A2A87A40DC1761162A4FFA18A0748645972C7A5C56904968C2AF0373E97243DF8A522D30AF78E5D5DF089BED0A12BA96BE7D015EF58968E10ADiBJ" w:history="1">
        <w:r>
          <w:rPr>
            <w:rFonts w:eastAsiaTheme="minorHAnsi"/>
            <w:sz w:val="28"/>
            <w:szCs w:val="28"/>
          </w:rPr>
          <w:t xml:space="preserve">3 пункта 2</w:t>
        </w:r>
      </w:hyperlink>
      <w:r>
        <w:rPr>
          <w:rFonts w:eastAsiaTheme="minorHAnsi"/>
          <w:sz w:val="28"/>
          <w:szCs w:val="28"/>
        </w:rPr>
        <w:t xml:space="preserve"> настоящего Порядка</w:t>
      </w:r>
      <w:r>
        <w:rPr>
          <w:rFonts w:eastAsiaTheme="minorHAnsi"/>
          <w:sz w:val="28"/>
          <w:szCs w:val="28"/>
        </w:rPr>
        <w:t xml:space="preserve"> (в случае если получателями являются члены семей </w:t>
      </w:r>
      <w:r>
        <w:rPr>
          <w:rFonts w:eastAsiaTheme="minorHAnsi"/>
          <w:sz w:val="28"/>
          <w:szCs w:val="28"/>
        </w:rPr>
        <w:t xml:space="preserve">граждан, указанных в </w:t>
      </w:r>
      <w:hyperlink r:id="rId19" w:tooltip="consultantplus://offline/ref=ABC2A2B01FAB4E930B0AA0B329C873025E494484E50C2397E6755E108E0574D2E585A44B2756052A333542FD302DAF85E489C301449C5957C8BE6E9FDCl1J" w:history="1">
        <w:r>
          <w:rPr>
            <w:rFonts w:eastAsiaTheme="minorHAnsi"/>
            <w:sz w:val="28"/>
            <w:szCs w:val="28"/>
          </w:rPr>
          <w:t xml:space="preserve">подпунктах 1</w:t>
        </w:r>
      </w:hyperlink>
      <w:r>
        <w:rPr>
          <w:rFonts w:eastAsiaTheme="minorHAnsi"/>
          <w:sz w:val="28"/>
          <w:szCs w:val="28"/>
        </w:rPr>
        <w:t xml:space="preserve"> - </w:t>
      </w:r>
      <w:hyperlink r:id="rId20" w:tooltip="consultantplus://offline/ref=ABC2A2B01FAB4E930B0AA0B329C873025E494484E50C2397E6755E108E0574D2E585A44B2756052A333542FD322DAF85E489C301449C5957C8BE6E9FDCl1J" w:history="1">
        <w:r>
          <w:rPr>
            <w:rFonts w:eastAsiaTheme="minorHAnsi"/>
            <w:sz w:val="28"/>
            <w:szCs w:val="28"/>
          </w:rPr>
          <w:t xml:space="preserve">3 пункта 2</w:t>
        </w:r>
      </w:hyperlink>
      <w:r>
        <w:rPr>
          <w:rFonts w:eastAsiaTheme="minorHAnsi"/>
          <w:sz w:val="28"/>
          <w:szCs w:val="28"/>
        </w:rPr>
        <w:t xml:space="preserve"> настоящего Порядка</w:t>
      </w:r>
      <w:r>
        <w:rPr>
          <w:rFonts w:eastAsiaTheme="minorHAnsi"/>
          <w:sz w:val="28"/>
          <w:szCs w:val="28"/>
        </w:rPr>
        <w:t xml:space="preserve">, погибших (умерших) в ходе специальной военной операции).»;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7) приложение № 1 изложить в новой редакции (прилагается);</w:t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8) в приложении № 2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слова «Департамента Смоленской области по социальному развитию» заменить словами «Министерства социального развития Смоленской области».</w:t>
      </w:r>
      <w:r>
        <w:rPr>
          <w:rFonts w:eastAsiaTheme="minorHAnsi"/>
        </w:rPr>
      </w:r>
    </w:p>
    <w:p>
      <w:pPr>
        <w:contextualSpacing w:val="true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ind w:firstLine="709"/>
        <w:jc w:val="both"/>
        <w:tabs>
          <w:tab w:val="left" w:pos="1125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</w:t>
      </w:r>
      <w:r>
        <w:rPr>
          <w:rFonts w:eastAsiaTheme="minorHAnsi"/>
        </w:rPr>
      </w:r>
    </w:p>
    <w:p>
      <w:pPr>
        <w:contextualSpacing w:val="true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В.Н. Анохин</w:t>
      </w:r>
      <w:r>
        <w:rPr>
          <w:rFonts w:eastAsiaTheme="minorHAnsi"/>
        </w:rPr>
      </w:r>
    </w:p>
    <w:p>
      <w:pPr>
        <w:contextualSpacing w:val="true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674"/>
        <w:ind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Приложение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№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1</w:t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Порядку получения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социальной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дисконтной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              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карт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ы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Zа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Добро»</w:t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(в редакции постановления Правительства Смоленской области от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25.12.2023</w:t>
      </w:r>
      <w:bookmarkStart w:id="2" w:name="_GoBack"/>
      <w:r>
        <w:rPr>
          <w:rFonts w:eastAsiaTheme="minorHAnsi"/>
        </w:rPr>
      </w:r>
      <w:bookmarkEnd w:id="2"/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№ 268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pStyle w:val="674"/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Форма</w:t>
      </w:r>
      <w:r>
        <w:rPr>
          <w:rFonts w:eastAsiaTheme="minorHAnsi"/>
        </w:rPr>
      </w:r>
    </w:p>
    <w:p>
      <w:pPr>
        <w:pStyle w:val="674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отдел (сектор) социальной защиты населения Министерства социального развития Смоленской области 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от_________________________________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(фамилия, имя, отчество (при наличии)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___</w:t>
      </w:r>
      <w:r>
        <w:rPr>
          <w:rFonts w:eastAsiaTheme="minorHAnsi"/>
          <w:sz w:val="28"/>
          <w:szCs w:val="28"/>
          <w:lang w:eastAsia="en-US"/>
        </w:rPr>
        <w:t xml:space="preserve">_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проживающег</w:t>
      </w:r>
      <w:r>
        <w:rPr>
          <w:rFonts w:eastAsiaTheme="minorHAnsi"/>
          <w:sz w:val="28"/>
          <w:szCs w:val="28"/>
          <w:lang w:eastAsia="en-US"/>
        </w:rPr>
        <w:t xml:space="preserve">о(</w:t>
      </w:r>
      <w:r>
        <w:rPr>
          <w:rFonts w:eastAsiaTheme="minorHAnsi"/>
          <w:sz w:val="28"/>
          <w:szCs w:val="28"/>
          <w:lang w:eastAsia="en-US"/>
        </w:rPr>
        <w:t xml:space="preserve">ей)</w:t>
      </w:r>
      <w:r>
        <w:rPr>
          <w:rFonts w:eastAsiaTheme="minorHAnsi"/>
          <w:sz w:val="28"/>
          <w:szCs w:val="28"/>
          <w:lang w:eastAsia="en-US"/>
        </w:rPr>
        <w:t xml:space="preserve"> по адресу:_____________________________________________,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контактный телефон:__________________</w:t>
      </w:r>
      <w:r>
        <w:rPr>
          <w:rFonts w:eastAsiaTheme="minorHAnsi"/>
        </w:rPr>
      </w:r>
    </w:p>
    <w:p>
      <w:pPr>
        <w:contextualSpacing w:val="true"/>
        <w:ind w:left="5103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jc w:val="center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jc w:val="center"/>
        <w:tabs>
          <w:tab w:val="left" w:pos="10206" w:leader="none"/>
        </w:tabs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ЗАЯВЛЕНИЕ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contextualSpacing w:val="true"/>
        <w:ind w:firstLine="709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Я, ________________________________________________________________,</w:t>
      </w:r>
      <w:r>
        <w:rPr>
          <w:rFonts w:eastAsiaTheme="minorHAnsi"/>
        </w:rPr>
      </w:r>
    </w:p>
    <w:p>
      <w:pPr>
        <w:contextualSpacing w:val="true"/>
        <w:jc w:val="center"/>
        <w:tabs>
          <w:tab w:val="left" w:pos="10206" w:leader="none"/>
        </w:tabs>
      </w:pPr>
      <w:r>
        <w:rPr>
          <w:rFonts w:eastAsiaTheme="minorHAnsi"/>
        </w:rPr>
        <w:t xml:space="preserve">(фамилия, имя, отчество (при наличии), год рождения)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проживающ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ая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по адресу:_______________________________________________________________________________________________________________________,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вид документа, удостоверяющего личность,</w:t>
      </w:r>
      <w:r>
        <w:rPr>
          <w:rFonts w:eastAsiaTheme="minorHAnsi"/>
          <w:sz w:val="28"/>
          <w:szCs w:val="28"/>
        </w:rPr>
        <w:t xml:space="preserve"> _________________________________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серия ________ № ___________ выдан _______________________________________</w:t>
      </w:r>
      <w:r>
        <w:rPr>
          <w:rFonts w:eastAsiaTheme="minorHAnsi"/>
        </w:rPr>
      </w:r>
    </w:p>
    <w:p>
      <w:pPr>
        <w:contextualSpacing w:val="true"/>
        <w:ind w:left="6946"/>
        <w:jc w:val="both"/>
        <w:tabs>
          <w:tab w:val="left" w:pos="10206" w:leader="none"/>
        </w:tabs>
      </w:pPr>
      <w:r>
        <w:rPr>
          <w:rFonts w:eastAsiaTheme="minorHAnsi"/>
        </w:rPr>
        <w:t xml:space="preserve">(когда, кем)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________________________________________________________________________,</w:t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действующий на основании</w:t>
      </w:r>
      <w:r>
        <w:rPr>
          <w:rFonts w:eastAsiaTheme="minorHAnsi"/>
          <w:sz w:val="28"/>
          <w:szCs w:val="28"/>
        </w:rPr>
        <w:t xml:space="preserve"> ________________________________________________,</w:t>
      </w:r>
      <w:r>
        <w:rPr>
          <w:rFonts w:eastAsiaTheme="minorHAnsi"/>
        </w:rPr>
      </w:r>
    </w:p>
    <w:p>
      <w:pPr>
        <w:contextualSpacing w:val="true"/>
        <w:ind w:left="4253"/>
        <w:jc w:val="center"/>
        <w:tabs>
          <w:tab w:val="left" w:pos="10206" w:leader="none"/>
        </w:tabs>
      </w:pPr>
      <w:r>
        <w:rPr>
          <w:rFonts w:eastAsiaTheme="minorHAnsi"/>
        </w:rPr>
        <w:t xml:space="preserve">(реквизиты доверенности или иного документа, подтверждающего полномочия)</w:t>
      </w:r>
      <w:r>
        <w:rPr>
          <w:rFonts w:eastAsiaTheme="minorHAnsi"/>
        </w:rPr>
      </w:r>
    </w:p>
    <w:p>
      <w:pPr>
        <w:contextualSpacing w:val="true"/>
        <w:ind w:left="4253"/>
        <w:jc w:val="center"/>
        <w:tabs>
          <w:tab w:val="left" w:pos="10206" w:leader="none"/>
        </w:tabs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</w:p>
    <w:p>
      <w:pPr>
        <w:contextualSpacing w:val="true"/>
        <w:jc w:val="both"/>
        <w:tabs>
          <w:tab w:val="left" w:pos="10206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интересах ____________________________________________________________,</w:t>
      </w:r>
      <w:r>
        <w:rPr>
          <w:rFonts w:eastAsiaTheme="minorHAnsi"/>
        </w:rPr>
      </w:r>
    </w:p>
    <w:p>
      <w:pPr>
        <w:pStyle w:val="6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  <w:t xml:space="preserve">(фамилия, имя, отчество (при наличии), год рождения</w:t>
      </w:r>
      <w:r>
        <w:rPr>
          <w:rFonts w:eastAsiaTheme="minorHAnsi"/>
        </w:rPr>
      </w:r>
    </w:p>
    <w:p>
      <w:r>
        <w:rPr>
          <w:rFonts w:eastAsiaTheme="minorHAnsi"/>
        </w:rPr>
        <w:t xml:space="preserve">                                                                           представляемого лица)</w:t>
      </w:r>
      <w:r>
        <w:rPr>
          <w:rFonts w:eastAsiaTheme="minorHAnsi"/>
        </w:rPr>
      </w:r>
    </w:p>
    <w:p>
      <w:pPr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прошу выдать социальную дисконтную карту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Zа</w:t>
      </w:r>
      <w:r>
        <w:rPr>
          <w:rFonts w:eastAsiaTheme="minorHAnsi"/>
          <w:sz w:val="28"/>
          <w:szCs w:val="28"/>
          <w:lang w:eastAsia="en-US"/>
        </w:rPr>
        <w:t xml:space="preserve"> Добро»</w:t>
      </w:r>
      <w:r>
        <w:rPr>
          <w:rFonts w:eastAsiaTheme="minorHAnsi"/>
          <w:sz w:val="28"/>
          <w:szCs w:val="28"/>
        </w:rPr>
        <w:t xml:space="preserve">, являющуюся основанием для предоставления скидок</w:t>
      </w:r>
      <w:r>
        <w:rPr>
          <w:rFonts w:eastAsiaTheme="minorHAnsi"/>
          <w:sz w:val="28"/>
          <w:szCs w:val="28"/>
        </w:rPr>
        <w:t xml:space="preserve">,</w:t>
      </w:r>
      <w:r>
        <w:rPr>
          <w:rFonts w:eastAsiaTheme="minorHAnsi"/>
          <w:sz w:val="28"/>
          <w:szCs w:val="28"/>
        </w:rPr>
        <w:t xml:space="preserve"> на основании следующих документов:</w:t>
      </w:r>
      <w:r>
        <w:rPr>
          <w:rFonts w:eastAsiaTheme="minorHAnsi"/>
        </w:rPr>
      </w:r>
    </w:p>
    <w:p>
      <w:pPr>
        <w:contextualSpacing w:val="true"/>
        <w:jc w:val="both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1.______________________________________________________________________.</w:t>
      </w:r>
      <w:r>
        <w:rPr>
          <w:rFonts w:eastAsiaTheme="minorHAnsi"/>
        </w:rPr>
      </w:r>
    </w:p>
    <w:p>
      <w:pPr>
        <w:contextualSpacing w:val="true"/>
        <w:jc w:val="both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2.______________________________________________________________________.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3.______________________________________________________________________.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4.______________________________________________________________________.</w:t>
      </w:r>
      <w:r>
        <w:rPr>
          <w:rFonts w:eastAsiaTheme="minorHAnsi"/>
        </w:rPr>
      </w:r>
    </w:p>
    <w:p>
      <w:pPr>
        <w:contextualSpacing w:val="true"/>
        <w:jc w:val="both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Отношусь к категории граждан, указанной в </w:t>
      </w:r>
      <w:hyperlink w:tooltip="#P15" w:anchor="P15" w:history="1">
        <w:r>
          <w:rPr>
            <w:rFonts w:eastAsiaTheme="minorHAnsi"/>
            <w:sz w:val="28"/>
            <w:szCs w:val="28"/>
          </w:rPr>
          <w:t xml:space="preserve">пункте 2</w:t>
        </w:r>
      </w:hyperlink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Порядка получения</w:t>
      </w:r>
      <w:r>
        <w:rPr>
          <w:rFonts w:eastAsiaTheme="minorHAnsi"/>
          <w:sz w:val="28"/>
          <w:szCs w:val="28"/>
        </w:rPr>
        <w:t xml:space="preserve"> социальной дисконтной карт</w:t>
      </w:r>
      <w:r>
        <w:rPr>
          <w:rFonts w:eastAsiaTheme="minorHAnsi"/>
          <w:sz w:val="28"/>
          <w:szCs w:val="28"/>
        </w:rPr>
        <w:t xml:space="preserve">ы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  <w:lang w:val="en-US"/>
        </w:rPr>
        <w:t xml:space="preserve">Z</w:t>
      </w:r>
      <w:r>
        <w:rPr>
          <w:rFonts w:eastAsiaTheme="minorHAnsi"/>
          <w:sz w:val="28"/>
          <w:szCs w:val="28"/>
        </w:rPr>
        <w:t xml:space="preserve">а Добро»</w:t>
      </w:r>
      <w:r>
        <w:rPr>
          <w:rFonts w:eastAsiaTheme="minorHAnsi"/>
          <w:sz w:val="28"/>
          <w:szCs w:val="28"/>
        </w:rPr>
        <w:t xml:space="preserve">, утвержденного </w:t>
      </w:r>
      <w:r>
        <w:rPr>
          <w:rFonts w:eastAsiaTheme="minorHAnsi"/>
          <w:sz w:val="28"/>
          <w:szCs w:val="28"/>
        </w:rPr>
        <w:t xml:space="preserve">постановлени</w:t>
      </w:r>
      <w:r>
        <w:rPr>
          <w:rFonts w:eastAsiaTheme="minorHAnsi"/>
          <w:sz w:val="28"/>
          <w:szCs w:val="28"/>
        </w:rPr>
        <w:t xml:space="preserve">ем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Администрации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Смоленской </w:t>
      </w:r>
      <w:r>
        <w:rPr>
          <w:rFonts w:eastAsiaTheme="minorHAnsi"/>
          <w:sz w:val="28"/>
          <w:szCs w:val="28"/>
        </w:rPr>
        <w:t xml:space="preserve">области от </w:t>
      </w:r>
      <w:r>
        <w:rPr>
          <w:rFonts w:eastAsiaTheme="minorHAnsi"/>
          <w:sz w:val="28"/>
          <w:szCs w:val="28"/>
        </w:rPr>
        <w:t xml:space="preserve">12.07.2023 № 388 (далее – Порядок),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</w:rPr>
      </w:r>
    </w:p>
    <w:p>
      <w:pPr>
        <w:contextualSpacing w:val="true"/>
        <w:jc w:val="both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_______________________________________________________________________.</w:t>
      </w:r>
      <w:r>
        <w:rPr>
          <w:rFonts w:eastAsiaTheme="minorHAnsi"/>
        </w:rPr>
      </w:r>
    </w:p>
    <w:p>
      <w:pPr>
        <w:contextualSpacing w:val="true"/>
        <w:jc w:val="center"/>
      </w:pPr>
      <w:r>
        <w:rPr>
          <w:rFonts w:eastAsiaTheme="minorHAnsi"/>
        </w:rPr>
        <w:t xml:space="preserve">(указать категорию)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Предупрежден(а) об ответственности за представление недостоверных сведений и документов.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Способ уведомления о необходимости получения социальной дисконтной карты</w:t>
      </w:r>
      <w:r>
        <w:rPr>
          <w:rFonts w:eastAsiaTheme="minorHAnsi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val="en-US"/>
        </w:rPr>
        <w:t xml:space="preserve">Z</w:t>
      </w:r>
      <w:r>
        <w:rPr>
          <w:rFonts w:eastAsiaTheme="minorHAnsi"/>
          <w:sz w:val="28"/>
          <w:szCs w:val="28"/>
        </w:rPr>
        <w:t xml:space="preserve">а Добро» ________________________________________________________.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«___»_____________ 20__ года                                              _______________________</w:t>
      </w:r>
      <w:r>
        <w:rPr>
          <w:rFonts w:eastAsiaTheme="minorHAnsi"/>
        </w:rPr>
      </w:r>
    </w:p>
    <w:p>
      <w:pPr>
        <w:pStyle w:val="6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 w:eastAsiaTheme="minorHAnsi"/>
        </w:rPr>
        <w:t xml:space="preserve">               </w:t>
      </w:r>
      <w:r>
        <w:rPr>
          <w:rFonts w:ascii="Times New Roman" w:hAnsi="Times New Roman" w:cs="Times New Roman" w:eastAsiaTheme="minorHAnsi"/>
        </w:rPr>
        <w:t xml:space="preserve">  (подпись заявителя</w:t>
      </w:r>
      <w:r>
        <w:rPr>
          <w:rFonts w:eastAsiaTheme="minorHAnsi"/>
        </w:rPr>
      </w:r>
    </w:p>
    <w:p>
      <w:pPr>
        <w:contextualSpacing w:val="true"/>
        <w:jc w:val="both"/>
      </w:pPr>
      <w:r>
        <w:rPr>
          <w:rFonts w:eastAsiaTheme="minorHAnsi"/>
        </w:rPr>
        <w:t xml:space="preserve">   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        </w:t>
      </w:r>
      <w:r>
        <w:rPr>
          <w:rFonts w:eastAsiaTheme="minorHAnsi"/>
        </w:rPr>
        <w:t xml:space="preserve">(представителя заявителя)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Дата регистрации заявления ________________________________________________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_________________________</w:t>
      </w:r>
      <w:r>
        <w:rPr>
          <w:rFonts w:eastAsiaTheme="minorHAnsi"/>
        </w:rPr>
      </w:r>
    </w:p>
    <w:p>
      <w:pPr>
        <w:contextualSpacing w:val="true"/>
        <w:ind w:left="6521"/>
        <w:jc w:val="center"/>
        <w:rPr>
          <w:rFonts w:eastAsiaTheme="minorHAnsi"/>
          <w:lang w:eastAsia="en-US"/>
        </w:rPr>
      </w:pPr>
      <w:r>
        <w:rPr>
          <w:rFonts w:eastAsiaTheme="minorHAnsi"/>
        </w:rPr>
        <w:t xml:space="preserve">(подпись специалиста </w:t>
      </w:r>
      <w:r>
        <w:rPr>
          <w:rFonts w:eastAsiaTheme="minorHAnsi"/>
          <w:lang w:eastAsia="en-US"/>
        </w:rPr>
        <w:t xml:space="preserve">отдела (сектора) социальной защиты населения Министерства социального развития Смоленской области)</w:t>
      </w:r>
      <w:r>
        <w:rPr>
          <w:rFonts w:eastAsiaTheme="minorHAnsi"/>
        </w:rPr>
      </w:r>
    </w:p>
    <w:p>
      <w:pPr>
        <w:contextualSpacing w:val="true"/>
        <w:ind w:left="6521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</w:rPr>
      </w:r>
    </w:p>
    <w:p>
      <w:pPr>
        <w:contextualSpacing w:val="true"/>
        <w:ind w:left="6521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</w:rPr>
      </w:r>
    </w:p>
    <w:p>
      <w:pPr>
        <w:pStyle w:val="677"/>
        <w:numPr>
          <w:ilvl w:val="0"/>
          <w:numId w:val="1"/>
        </w:numPr>
        <w:ind w:left="0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ыдана социальн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дисконтн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карт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Zа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Добро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» № _____________________</w:t>
      </w:r>
      <w:r>
        <w:rPr>
          <w:rFonts w:eastAsiaTheme="minorHAnsi"/>
        </w:rPr>
      </w:r>
    </w:p>
    <w:p>
      <w:pPr>
        <w:pStyle w:val="677"/>
        <w:numPr>
          <w:ilvl w:val="0"/>
          <w:numId w:val="1"/>
        </w:numPr>
        <w:ind w:left="0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е выдана социальн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дисконтн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карт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Zа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Добро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eastAsiaTheme="minorHAnsi"/>
          <w:sz w:val="28"/>
          <w:szCs w:val="28"/>
          <w:lang w:eastAsia="ru-RU"/>
        </w:rPr>
        <w:t xml:space="preserve"> по причине (нужное подчеркнуть):</w:t>
      </w:r>
      <w:r>
        <w:rPr>
          <w:rFonts w:eastAsiaTheme="minorHAnsi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 xml:space="preserve">несоответствия представленных документов требованиям, указанным в </w:t>
      </w:r>
      <w:hyperlink w:tooltip="#P79" w:anchor="P79" w:history="1">
        <w:r>
          <w:rPr>
            <w:rFonts w:eastAsiaTheme="minorHAnsi"/>
            <w:sz w:val="28"/>
            <w:szCs w:val="28"/>
          </w:rPr>
          <w:t xml:space="preserve">пункт</w:t>
        </w:r>
        <w:r>
          <w:rPr>
            <w:rFonts w:eastAsiaTheme="minorHAnsi"/>
            <w:sz w:val="28"/>
            <w:szCs w:val="28"/>
          </w:rPr>
          <w:t xml:space="preserve">ах</w:t>
        </w:r>
        <w:r>
          <w:rPr>
            <w:rFonts w:eastAsiaTheme="minorHAnsi"/>
            <w:sz w:val="28"/>
            <w:szCs w:val="28"/>
          </w:rPr>
          <w:t xml:space="preserve"> </w:t>
        </w:r>
        <w:r>
          <w:rPr>
            <w:rFonts w:eastAsiaTheme="minorHAnsi"/>
            <w:sz w:val="28"/>
            <w:szCs w:val="28"/>
          </w:rPr>
          <w:t xml:space="preserve">5</w:t>
        </w:r>
      </w:hyperlink>
      <w:r>
        <w:rPr>
          <w:rFonts w:eastAsiaTheme="minorHAnsi"/>
        </w:rPr>
        <w:t xml:space="preserve">,</w:t>
      </w:r>
      <w:r>
        <w:rPr>
          <w:rFonts w:eastAsiaTheme="minorHAnsi"/>
          <w:sz w:val="28"/>
          <w:szCs w:val="28"/>
        </w:rPr>
        <w:t xml:space="preserve"> 6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Порядка;</w:t>
      </w:r>
      <w:r>
        <w:rPr>
          <w:rFonts w:eastAsiaTheme="minorHAnsi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 xml:space="preserve">непредставления (представления не в полном объеме) документов, указанных в </w:t>
      </w:r>
      <w:hyperlink w:tooltip="#P79" w:anchor="P79" w:history="1">
        <w:r>
          <w:rPr>
            <w:rFonts w:eastAsiaTheme="minorHAnsi"/>
            <w:sz w:val="28"/>
            <w:szCs w:val="28"/>
          </w:rPr>
          <w:t xml:space="preserve">пункт</w:t>
        </w:r>
        <w:r>
          <w:rPr>
            <w:rFonts w:eastAsiaTheme="minorHAnsi"/>
            <w:sz w:val="28"/>
            <w:szCs w:val="28"/>
          </w:rPr>
          <w:t xml:space="preserve">ах</w:t>
        </w:r>
        <w:r>
          <w:rPr>
            <w:rFonts w:eastAsiaTheme="minorHAnsi"/>
            <w:sz w:val="28"/>
            <w:szCs w:val="28"/>
          </w:rPr>
          <w:t xml:space="preserve"> </w:t>
        </w:r>
        <w:r>
          <w:rPr>
            <w:rFonts w:eastAsiaTheme="minorHAnsi"/>
            <w:sz w:val="28"/>
            <w:szCs w:val="28"/>
          </w:rPr>
          <w:t xml:space="preserve">5</w:t>
        </w:r>
      </w:hyperlink>
      <w:r>
        <w:rPr>
          <w:rFonts w:eastAsiaTheme="minorHAnsi"/>
        </w:rPr>
        <w:t xml:space="preserve">,</w:t>
      </w:r>
      <w:r>
        <w:rPr>
          <w:rFonts w:eastAsiaTheme="minorHAnsi"/>
          <w:sz w:val="28"/>
          <w:szCs w:val="28"/>
        </w:rPr>
        <w:t xml:space="preserve"> 6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Порядка</w:t>
      </w:r>
      <w:r>
        <w:rPr>
          <w:rFonts w:eastAsiaTheme="minorHAnsi"/>
          <w:sz w:val="28"/>
          <w:szCs w:val="28"/>
        </w:rPr>
        <w:t xml:space="preserve">;</w:t>
      </w:r>
      <w:r>
        <w:rPr>
          <w:rFonts w:eastAsiaTheme="minorHAnsi"/>
        </w:rPr>
      </w:r>
    </w:p>
    <w:p>
      <w:pPr>
        <w:contextualSpacing w:val="tru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отсутствия у заявителя права на получение </w:t>
      </w:r>
      <w:r>
        <w:rPr>
          <w:rFonts w:eastAsiaTheme="minorHAnsi"/>
          <w:sz w:val="28"/>
          <w:szCs w:val="28"/>
        </w:rPr>
        <w:t xml:space="preserve">социальной дисконтной карт</w:t>
      </w:r>
      <w:r>
        <w:rPr>
          <w:rFonts w:eastAsiaTheme="minorHAnsi"/>
          <w:sz w:val="28"/>
          <w:szCs w:val="28"/>
        </w:rPr>
        <w:t xml:space="preserve">ы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</w:rPr>
        <w:t xml:space="preserve">Zа</w:t>
      </w:r>
      <w:r>
        <w:rPr>
          <w:rFonts w:eastAsiaTheme="minorHAnsi"/>
          <w:sz w:val="28"/>
          <w:szCs w:val="28"/>
        </w:rPr>
        <w:t xml:space="preserve"> Добро»;</w:t>
      </w:r>
      <w:r>
        <w:rPr>
          <w:rFonts w:eastAsiaTheme="minorHAnsi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выявления </w:t>
      </w:r>
      <w:r>
        <w:rPr>
          <w:rFonts w:eastAsiaTheme="minorHAnsi"/>
          <w:sz w:val="28"/>
          <w:szCs w:val="28"/>
        </w:rPr>
        <w:t xml:space="preserve">недостоверности сведений, содержащихся в представленных документах. </w:t>
      </w:r>
      <w:r>
        <w:rPr>
          <w:rFonts w:eastAsiaTheme="minorHAnsi"/>
        </w:rPr>
      </w:r>
    </w:p>
    <w:p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</w:t>
      </w:r>
      <w:r>
        <w:rPr>
          <w:rFonts w:eastAsiaTheme="minorHAnsi"/>
          <w:sz w:val="28"/>
          <w:szCs w:val="28"/>
        </w:rPr>
        <w:t xml:space="preserve">оциальн</w:t>
      </w:r>
      <w:r>
        <w:rPr>
          <w:rFonts w:eastAsiaTheme="minorHAnsi"/>
          <w:sz w:val="28"/>
          <w:szCs w:val="28"/>
        </w:rPr>
        <w:t xml:space="preserve">ую</w:t>
      </w:r>
      <w:r>
        <w:rPr>
          <w:rFonts w:eastAsiaTheme="minorHAnsi"/>
          <w:sz w:val="28"/>
          <w:szCs w:val="28"/>
        </w:rPr>
        <w:t xml:space="preserve"> дисконтн</w:t>
      </w:r>
      <w:r>
        <w:rPr>
          <w:rFonts w:eastAsiaTheme="minorHAnsi"/>
          <w:sz w:val="28"/>
          <w:szCs w:val="28"/>
        </w:rPr>
        <w:t xml:space="preserve">ую</w:t>
      </w:r>
      <w:r>
        <w:rPr>
          <w:rFonts w:eastAsiaTheme="minorHAnsi"/>
          <w:sz w:val="28"/>
          <w:szCs w:val="28"/>
        </w:rPr>
        <w:t xml:space="preserve"> карт</w:t>
      </w:r>
      <w:r>
        <w:rPr>
          <w:rFonts w:eastAsiaTheme="minorHAnsi"/>
          <w:sz w:val="28"/>
          <w:szCs w:val="28"/>
        </w:rPr>
        <w:t xml:space="preserve">у</w:t>
      </w:r>
      <w:r>
        <w:rPr>
          <w:rFonts w:eastAsiaTheme="minorHAnsi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</w:rPr>
        <w:t xml:space="preserve">Zа</w:t>
      </w:r>
      <w:r>
        <w:rPr>
          <w:rFonts w:eastAsiaTheme="minorHAnsi"/>
          <w:sz w:val="28"/>
          <w:szCs w:val="28"/>
        </w:rPr>
        <w:t xml:space="preserve"> Добро</w:t>
      </w:r>
      <w:r>
        <w:rPr>
          <w:rFonts w:eastAsiaTheme="minorHAnsi"/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</w:rPr>
        <w:t xml:space="preserve"> получи</w:t>
      </w:r>
      <w:r>
        <w:rPr>
          <w:rFonts w:eastAsiaTheme="minorHAnsi"/>
          <w:sz w:val="28"/>
          <w:szCs w:val="28"/>
        </w:rPr>
        <w:t xml:space="preserve">л(</w:t>
      </w:r>
      <w:r>
        <w:rPr>
          <w:rFonts w:eastAsiaTheme="minorHAnsi"/>
          <w:sz w:val="28"/>
          <w:szCs w:val="28"/>
        </w:rPr>
        <w:t xml:space="preserve">а</w:t>
      </w:r>
      <w:r>
        <w:rPr>
          <w:rFonts w:eastAsiaTheme="minorHAnsi"/>
          <w:sz w:val="28"/>
          <w:szCs w:val="28"/>
        </w:rPr>
        <w:t xml:space="preserve">)_________________________ </w:t>
      </w:r>
      <w:r>
        <w:rPr>
          <w:rFonts w:eastAsiaTheme="minorHAnsi"/>
        </w:rPr>
      </w:r>
    </w:p>
    <w:p>
      <w:pPr>
        <w:ind w:left="6804"/>
        <w:jc w:val="both"/>
      </w:pPr>
      <w:r>
        <w:rPr>
          <w:rFonts w:eastAsiaTheme="minorHAnsi"/>
        </w:rPr>
        <w:t xml:space="preserve">(фамилия, имя, отчество (при наличии)</w:t>
      </w:r>
      <w:r>
        <w:rPr>
          <w:rFonts w:eastAsiaTheme="minorHAnsi"/>
        </w:rPr>
      </w:r>
    </w:p>
    <w:p>
      <w:pPr>
        <w:ind w:left="6804"/>
        <w:jc w:val="both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  <w:sz w:val="28"/>
          <w:szCs w:val="28"/>
        </w:rPr>
        <w:t xml:space="preserve">_______________________/__________/__________</w:t>
      </w:r>
      <w:r>
        <w:rPr>
          <w:rFonts w:eastAsiaTheme="minorHAnsi"/>
        </w:rPr>
        <w:t xml:space="preserve">    </w:t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  <w:t xml:space="preserve">                                                                             (подпись)                  (дата)</w:t>
      </w:r>
      <w:r>
        <w:rPr>
          <w:rFonts w:eastAsiaTheme="minorHAnsi"/>
        </w:rPr>
      </w:r>
    </w:p>
    <w:p>
      <w:pPr>
        <w:contextualSpacing w:val="true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_________________________</w:t>
      </w:r>
      <w:r>
        <w:rPr>
          <w:rFonts w:eastAsiaTheme="minorHAnsi"/>
        </w:rPr>
      </w:r>
    </w:p>
    <w:p>
      <w:pPr>
        <w:contextualSpacing w:val="true"/>
        <w:ind w:left="6663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</w:rPr>
        <w:t xml:space="preserve">(п</w:t>
      </w:r>
      <w:r>
        <w:rPr>
          <w:rFonts w:eastAsiaTheme="minorHAnsi"/>
        </w:rPr>
        <w:t xml:space="preserve">одпись специалиста </w:t>
      </w:r>
      <w:r>
        <w:rPr>
          <w:rFonts w:eastAsiaTheme="minorHAnsi"/>
          <w:lang w:eastAsia="en-US"/>
        </w:rPr>
        <w:t xml:space="preserve">смоленского областного государственного казенного учреждения «Центр поддержки участников специальной военной операции и членов их семей»</w:t>
      </w:r>
      <w:r>
        <w:rPr>
          <w:rFonts w:eastAsiaTheme="minorHAnsi"/>
          <w:lang w:eastAsia="en-US"/>
        </w:rPr>
        <w:t xml:space="preserve">)</w:t>
      </w:r>
      <w:r>
        <w:rPr>
          <w:rFonts w:eastAsiaTheme="minorHAnsi"/>
        </w:rPr>
      </w:r>
    </w:p>
    <w:p>
      <w:pPr>
        <w:pStyle w:val="674"/>
        <w:ind w:left="6521"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674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603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44571836"/>
      <w:docPartObj>
        <w:docPartGallery w:val="Page Numbers (Top of Page)"/>
        <w:docPartUnique w:val="true"/>
      </w:docPartObj>
      <w:rPr/>
    </w:sdtPr>
    <w:sdtContent>
      <w:p>
        <w:pPr>
          <w:pStyle w:val="6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0"/>
    <w:next w:val="66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2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2"/>
    <w:link w:val="661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0"/>
    <w:next w:val="66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6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0"/>
    <w:next w:val="66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0"/>
    <w:next w:val="66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0"/>
    <w:next w:val="66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0"/>
    <w:next w:val="66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0"/>
    <w:next w:val="66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0"/>
    <w:next w:val="66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60"/>
    <w:next w:val="66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2"/>
    <w:link w:val="32"/>
    <w:uiPriority w:val="10"/>
    <w:rPr>
      <w:sz w:val="48"/>
      <w:szCs w:val="48"/>
    </w:rPr>
  </w:style>
  <w:style w:type="paragraph" w:styleId="34">
    <w:name w:val="Subtitle"/>
    <w:basedOn w:val="660"/>
    <w:next w:val="66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2"/>
    <w:link w:val="34"/>
    <w:uiPriority w:val="11"/>
    <w:rPr>
      <w:sz w:val="24"/>
      <w:szCs w:val="24"/>
    </w:rPr>
  </w:style>
  <w:style w:type="paragraph" w:styleId="36">
    <w:name w:val="Quote"/>
    <w:basedOn w:val="660"/>
    <w:next w:val="66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0"/>
    <w:next w:val="66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2"/>
    <w:link w:val="666"/>
    <w:uiPriority w:val="99"/>
  </w:style>
  <w:style w:type="character" w:styleId="43">
    <w:name w:val="Footer Char"/>
    <w:basedOn w:val="662"/>
    <w:link w:val="669"/>
    <w:uiPriority w:val="99"/>
  </w:style>
  <w:style w:type="paragraph" w:styleId="44">
    <w:name w:val="Caption"/>
    <w:basedOn w:val="660"/>
    <w:next w:val="6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69"/>
    <w:uiPriority w:val="99"/>
  </w:style>
  <w:style w:type="table" w:styleId="47">
    <w:name w:val="Table Grid Light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2"/>
    <w:uiPriority w:val="99"/>
    <w:unhideWhenUsed/>
    <w:rPr>
      <w:vertAlign w:val="superscript"/>
    </w:rPr>
  </w:style>
  <w:style w:type="paragraph" w:styleId="176">
    <w:name w:val="endnote text"/>
    <w:basedOn w:val="66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2"/>
    <w:uiPriority w:val="99"/>
    <w:semiHidden/>
    <w:unhideWhenUsed/>
    <w:rPr>
      <w:vertAlign w:val="superscript"/>
    </w:rPr>
  </w:style>
  <w:style w:type="paragraph" w:styleId="179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  <w:rPr>
      <w:sz w:val="20"/>
      <w:szCs w:val="20"/>
    </w:rPr>
    <w:pPr>
      <w:spacing w:lineRule="auto" w:line="240" w:after="0"/>
    </w:pPr>
  </w:style>
  <w:style w:type="paragraph" w:styleId="661">
    <w:name w:val="Heading 2"/>
    <w:basedOn w:val="660"/>
    <w:next w:val="660"/>
    <w:link w:val="665"/>
    <w:qFormat/>
    <w:uiPriority w:val="99"/>
    <w:rPr>
      <w:rFonts w:ascii="Arial" w:hAnsi="Arial" w:cs="Arial"/>
      <w:b/>
      <w:bCs/>
      <w:i/>
      <w:iCs/>
      <w:color w:val="0000FF"/>
      <w:sz w:val="28"/>
      <w:szCs w:val="28"/>
    </w:rPr>
    <w:pPr>
      <w:keepNext/>
      <w:spacing w:after="60" w:before="240"/>
      <w:outlineLvl w:val="1"/>
    </w:p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Заголовок 2 Знак"/>
    <w:basedOn w:val="662"/>
    <w:link w:val="66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66">
    <w:name w:val="Header"/>
    <w:basedOn w:val="660"/>
    <w:link w:val="667"/>
    <w:uiPriority w:val="99"/>
    <w:pPr>
      <w:tabs>
        <w:tab w:val="center" w:pos="4677" w:leader="none"/>
        <w:tab w:val="right" w:pos="9355" w:leader="none"/>
      </w:tabs>
    </w:pPr>
  </w:style>
  <w:style w:type="character" w:styleId="667" w:customStyle="1">
    <w:name w:val="Верхний колонтитул Знак"/>
    <w:basedOn w:val="662"/>
    <w:link w:val="666"/>
    <w:uiPriority w:val="99"/>
    <w:rPr>
      <w:sz w:val="20"/>
      <w:szCs w:val="20"/>
    </w:rPr>
  </w:style>
  <w:style w:type="character" w:styleId="668">
    <w:name w:val="page number"/>
    <w:basedOn w:val="662"/>
    <w:uiPriority w:val="99"/>
  </w:style>
  <w:style w:type="paragraph" w:styleId="669">
    <w:name w:val="Footer"/>
    <w:basedOn w:val="660"/>
    <w:link w:val="670"/>
    <w:uiPriority w:val="99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2"/>
    <w:link w:val="669"/>
    <w:uiPriority w:val="99"/>
    <w:semiHidden/>
    <w:rPr>
      <w:sz w:val="20"/>
      <w:szCs w:val="20"/>
    </w:rPr>
  </w:style>
  <w:style w:type="table" w:styleId="671">
    <w:name w:val="Table Grid"/>
    <w:basedOn w:val="663"/>
    <w:uiPriority w:val="99"/>
    <w:rPr>
      <w:sz w:val="20"/>
      <w:szCs w:val="20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72">
    <w:name w:val="Balloon Text"/>
    <w:basedOn w:val="660"/>
    <w:link w:val="673"/>
    <w:uiPriority w:val="99"/>
    <w:semiHidden/>
    <w:unhideWhenUsed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662"/>
    <w:link w:val="672"/>
    <w:uiPriority w:val="99"/>
    <w:semiHidden/>
    <w:rPr>
      <w:rFonts w:ascii="Tahoma" w:hAnsi="Tahoma" w:cs="Tahoma"/>
      <w:sz w:val="16"/>
      <w:szCs w:val="16"/>
    </w:rPr>
  </w:style>
  <w:style w:type="paragraph" w:styleId="674" w:customStyle="1">
    <w:name w:val="ConsPlusNormal"/>
    <w:link w:val="676"/>
    <w:rPr>
      <w:rFonts w:ascii="Arial" w:hAnsi="Arial" w:cs="Arial"/>
      <w:sz w:val="20"/>
      <w:szCs w:val="20"/>
    </w:rPr>
    <w:pPr>
      <w:ind w:firstLine="720"/>
      <w:spacing w:lineRule="auto" w:line="240" w:after="0"/>
      <w:widowControl w:val="off"/>
    </w:pPr>
  </w:style>
  <w:style w:type="paragraph" w:styleId="675" w:customStyle="1">
    <w:name w:val="ConsPlusTitle"/>
    <w:rPr>
      <w:rFonts w:ascii="Calibri" w:hAnsi="Calibri" w:cs="Calibri"/>
      <w:b/>
      <w:sz w:val="20"/>
      <w:szCs w:val="20"/>
    </w:rPr>
    <w:pPr>
      <w:spacing w:lineRule="auto" w:line="240" w:after="0"/>
      <w:widowControl w:val="off"/>
    </w:pPr>
  </w:style>
  <w:style w:type="character" w:styleId="676" w:customStyle="1">
    <w:name w:val="ConsPlusNormal Знак"/>
    <w:link w:val="674"/>
    <w:rPr>
      <w:rFonts w:ascii="Arial" w:hAnsi="Arial" w:cs="Arial"/>
      <w:sz w:val="20"/>
      <w:szCs w:val="20"/>
    </w:rPr>
  </w:style>
  <w:style w:type="paragraph" w:styleId="677">
    <w:name w:val="List Paragraph"/>
    <w:basedOn w:val="660"/>
    <w:qFormat/>
    <w:uiPriority w:val="34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DB60F7A2A87A40DC1761162A4FFA18A0748645972C7A5C56904968C2AF0373E97243DF8A522D30AF78E5D5DF289BED0A12BA96BE7D015EF58968E10ADiBJ" TargetMode="External"/><Relationship Id="rId14" Type="http://schemas.openxmlformats.org/officeDocument/2006/relationships/hyperlink" Target="consultantplus://offline/ref=ADB60F7A2A87A40DC1761162A4FFA18A0748645972C7A5C56904968C2AF0373E97243DF8A522D30AF78E5D5DF089BED0A12BA96BE7D015EF58968E10ADiBJ" TargetMode="External"/><Relationship Id="rId15" Type="http://schemas.openxmlformats.org/officeDocument/2006/relationships/hyperlink" Target="consultantplus://offline/ref=ABC2A2B01FAB4E930B0AA0B329C873025E494484E50C2397E6755E108E0574D2E585A44B2756052A333542FD302DAF85E489C301449C5957C8BE6E9FDCl1J" TargetMode="External"/><Relationship Id="rId16" Type="http://schemas.openxmlformats.org/officeDocument/2006/relationships/hyperlink" Target="consultantplus://offline/ref=ABC2A2B01FAB4E930B0AA0B329C873025E494484E50C2397E6755E108E0574D2E585A44B2756052A333542FD322DAF85E489C301449C5957C8BE6E9FDCl1J" TargetMode="External"/><Relationship Id="rId17" Type="http://schemas.openxmlformats.org/officeDocument/2006/relationships/hyperlink" Target="consultantplus://offline/ref=ADB60F7A2A87A40DC1761162A4FFA18A0748645972C7A5C56904968C2AF0373E97243DF8A522D30AF78E5D5DF289BED0A12BA96BE7D015EF58968E10ADiBJ" TargetMode="External"/><Relationship Id="rId18" Type="http://schemas.openxmlformats.org/officeDocument/2006/relationships/hyperlink" Target="consultantplus://offline/ref=ADB60F7A2A87A40DC1761162A4FFA18A0748645972C7A5C56904968C2AF0373E97243DF8A522D30AF78E5D5DF089BED0A12BA96BE7D015EF58968E10ADiBJ" TargetMode="External"/><Relationship Id="rId19" Type="http://schemas.openxmlformats.org/officeDocument/2006/relationships/hyperlink" Target="consultantplus://offline/ref=ABC2A2B01FAB4E930B0AA0B329C873025E494484E50C2397E6755E108E0574D2E585A44B2756052A333542FD302DAF85E489C301449C5957C8BE6E9FDCl1J" TargetMode="External"/><Relationship Id="rId20" Type="http://schemas.openxmlformats.org/officeDocument/2006/relationships/hyperlink" Target="consultantplus://offline/ref=ABC2A2B01FAB4E930B0AA0B329C873025E494484E50C2397E6755E108E0574D2E585A44B2756052A333542FD322DAF85E489C301449C5957C8BE6E9FDCl1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BB3B36A2-407A-4EAB-B8B5-2AE8A169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revision>30</cp:revision>
  <dcterms:created xsi:type="dcterms:W3CDTF">2021-04-01T07:34:00Z</dcterms:created>
  <dcterms:modified xsi:type="dcterms:W3CDTF">2023-12-28T14:25:58Z</dcterms:modified>
</cp:coreProperties>
</file>