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B" w:rsidRPr="00121200" w:rsidRDefault="00E824FB" w:rsidP="00E824FB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3C2285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E8770B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A057EB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E824FB" w:rsidRPr="00721E82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E824FB" w:rsidRDefault="00E824FB" w:rsidP="00E824FB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D8799F">
        <w:rPr>
          <w:color w:val="000080"/>
          <w:sz w:val="24"/>
          <w:szCs w:val="24"/>
        </w:rPr>
        <w:t>15.06.2023</w:t>
      </w:r>
      <w:r>
        <w:rPr>
          <w:color w:val="000080"/>
          <w:sz w:val="24"/>
          <w:szCs w:val="24"/>
        </w:rPr>
        <w:t xml:space="preserve">  № </w:t>
      </w:r>
      <w:bookmarkStart w:id="1" w:name="NUM"/>
      <w:bookmarkEnd w:id="1"/>
      <w:r w:rsidR="0081484F">
        <w:rPr>
          <w:color w:val="000080"/>
          <w:sz w:val="24"/>
          <w:szCs w:val="24"/>
        </w:rPr>
        <w:t>314</w:t>
      </w:r>
    </w:p>
    <w:p w:rsidR="00D622A1" w:rsidRDefault="00D622A1" w:rsidP="00E824FB">
      <w:pPr>
        <w:rPr>
          <w:sz w:val="28"/>
          <w:szCs w:val="28"/>
        </w:rPr>
      </w:pPr>
    </w:p>
    <w:p w:rsidR="006A7194" w:rsidRDefault="006A7194" w:rsidP="00E824FB">
      <w:pPr>
        <w:rPr>
          <w:sz w:val="28"/>
          <w:szCs w:val="28"/>
        </w:rPr>
      </w:pPr>
    </w:p>
    <w:p w:rsidR="006A7194" w:rsidRDefault="006A7194" w:rsidP="00E824FB">
      <w:pPr>
        <w:rPr>
          <w:sz w:val="28"/>
          <w:szCs w:val="28"/>
        </w:rPr>
      </w:pPr>
    </w:p>
    <w:p w:rsidR="006A7194" w:rsidRDefault="006A7194" w:rsidP="00E824FB">
      <w:pPr>
        <w:rPr>
          <w:sz w:val="28"/>
          <w:szCs w:val="28"/>
        </w:rPr>
      </w:pPr>
    </w:p>
    <w:p w:rsidR="006A7194" w:rsidRDefault="006A7194" w:rsidP="00E824FB">
      <w:pPr>
        <w:rPr>
          <w:sz w:val="28"/>
          <w:szCs w:val="28"/>
        </w:rPr>
      </w:pPr>
    </w:p>
    <w:p w:rsidR="006A7194" w:rsidRPr="00033003" w:rsidRDefault="006A7194" w:rsidP="006A7194">
      <w:pPr>
        <w:autoSpaceDE w:val="0"/>
        <w:autoSpaceDN w:val="0"/>
        <w:adjustRightInd w:val="0"/>
        <w:ind w:right="5952"/>
        <w:jc w:val="both"/>
        <w:rPr>
          <w:sz w:val="28"/>
          <w:szCs w:val="28"/>
          <w:highlight w:val="yellow"/>
        </w:rPr>
      </w:pPr>
      <w:r w:rsidRPr="00F83C6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83C6E">
        <w:rPr>
          <w:sz w:val="28"/>
          <w:szCs w:val="28"/>
        </w:rPr>
        <w:t xml:space="preserve"> в </w:t>
      </w:r>
      <w:hyperlink r:id="rId8" w:history="1">
        <w:r w:rsidRPr="00F83C6E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Pr="00F83C6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F363A5">
        <w:rPr>
          <w:rFonts w:eastAsiaTheme="minorHAnsi"/>
          <w:bCs/>
          <w:sz w:val="28"/>
          <w:szCs w:val="28"/>
          <w:lang w:eastAsia="en-US"/>
        </w:rPr>
        <w:t xml:space="preserve">предоставления дополнительной </w:t>
      </w:r>
      <w:r w:rsidRPr="00F363A5">
        <w:rPr>
          <w:rFonts w:eastAsiaTheme="minorHAnsi"/>
          <w:sz w:val="28"/>
          <w:szCs w:val="28"/>
          <w:lang w:eastAsia="en-US"/>
        </w:rPr>
        <w:t>меры социальной поддержки</w:t>
      </w:r>
      <w:r w:rsidRPr="00F363A5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военнослужащих, проходивших военную службу по призыву,</w:t>
      </w:r>
      <w:r w:rsidRPr="00F363A5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заключивших контракт</w:t>
      </w:r>
      <w:r w:rsidRPr="00B7050B">
        <w:rPr>
          <w:sz w:val="28"/>
          <w:szCs w:val="28"/>
        </w:rPr>
        <w:t xml:space="preserve"> </w:t>
      </w:r>
      <w:r>
        <w:rPr>
          <w:sz w:val="28"/>
          <w:szCs w:val="28"/>
        </w:rPr>
        <w:t>о прохождении военной службы с Министерством обороны Российской Федерации</w:t>
      </w:r>
      <w:r w:rsidRPr="00033003">
        <w:rPr>
          <w:rFonts w:eastAsiaTheme="minorHAnsi"/>
          <w:bCs/>
          <w:sz w:val="28"/>
          <w:szCs w:val="28"/>
          <w:highlight w:val="yellow"/>
          <w:lang w:eastAsia="en-US"/>
        </w:rPr>
        <w:t xml:space="preserve"> </w:t>
      </w:r>
    </w:p>
    <w:p w:rsidR="006A7194" w:rsidRPr="00033003" w:rsidRDefault="006A7194" w:rsidP="006A7194">
      <w:pPr>
        <w:pStyle w:val="ConsPlusTitle"/>
        <w:tabs>
          <w:tab w:val="left" w:pos="4253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6A7194" w:rsidRPr="00033003" w:rsidRDefault="006A7194" w:rsidP="006A7194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A7194" w:rsidRPr="00501260" w:rsidRDefault="006A7194" w:rsidP="006A7194">
      <w:pPr>
        <w:ind w:firstLine="709"/>
        <w:jc w:val="both"/>
        <w:rPr>
          <w:sz w:val="28"/>
          <w:szCs w:val="28"/>
        </w:rPr>
      </w:pPr>
      <w:r w:rsidRPr="00501260">
        <w:rPr>
          <w:sz w:val="28"/>
          <w:szCs w:val="28"/>
        </w:rPr>
        <w:t xml:space="preserve">Администрация Смоленской области </w:t>
      </w:r>
      <w:proofErr w:type="gramStart"/>
      <w:r w:rsidRPr="00501260">
        <w:rPr>
          <w:sz w:val="28"/>
          <w:szCs w:val="28"/>
        </w:rPr>
        <w:t>п</w:t>
      </w:r>
      <w:proofErr w:type="gramEnd"/>
      <w:r w:rsidRPr="00501260">
        <w:rPr>
          <w:sz w:val="28"/>
          <w:szCs w:val="28"/>
        </w:rPr>
        <w:t xml:space="preserve"> о с т а н о в л я е т:</w:t>
      </w:r>
    </w:p>
    <w:p w:rsidR="006A7194" w:rsidRPr="00501260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A7194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01260">
        <w:rPr>
          <w:sz w:val="28"/>
          <w:szCs w:val="28"/>
        </w:rPr>
        <w:t xml:space="preserve">Внести в </w:t>
      </w:r>
      <w:hyperlink r:id="rId9" w:history="1">
        <w:r w:rsidRPr="00501260">
          <w:rPr>
            <w:sz w:val="28"/>
            <w:szCs w:val="28"/>
          </w:rPr>
          <w:t>Поряд</w:t>
        </w:r>
      </w:hyperlink>
      <w:proofErr w:type="gramStart"/>
      <w:r>
        <w:rPr>
          <w:sz w:val="28"/>
          <w:szCs w:val="28"/>
        </w:rPr>
        <w:t>ок</w:t>
      </w:r>
      <w:proofErr w:type="gramEnd"/>
      <w:r w:rsidRPr="00501260">
        <w:rPr>
          <w:sz w:val="28"/>
          <w:szCs w:val="28"/>
        </w:rPr>
        <w:t xml:space="preserve"> </w:t>
      </w:r>
      <w:r w:rsidRPr="00BE60B3">
        <w:rPr>
          <w:rFonts w:eastAsia="Calibri"/>
          <w:bCs/>
          <w:sz w:val="28"/>
          <w:szCs w:val="28"/>
          <w:lang w:eastAsia="en-US"/>
        </w:rPr>
        <w:t xml:space="preserve">предоставления дополнительной </w:t>
      </w:r>
      <w:r w:rsidRPr="00BE60B3">
        <w:rPr>
          <w:rFonts w:eastAsia="Calibri"/>
          <w:sz w:val="28"/>
          <w:szCs w:val="28"/>
          <w:lang w:eastAsia="en-US"/>
        </w:rPr>
        <w:t>меры социальной поддержки</w:t>
      </w:r>
      <w:r w:rsidRPr="00BE60B3">
        <w:rPr>
          <w:sz w:val="28"/>
          <w:szCs w:val="28"/>
        </w:rPr>
        <w:t xml:space="preserve"> военнослужащих, проходивших военную службу по призыву, заключивших контракт о прохождении военной службы с Министерств</w:t>
      </w:r>
      <w:r>
        <w:rPr>
          <w:sz w:val="28"/>
          <w:szCs w:val="28"/>
        </w:rPr>
        <w:t>ом обороны Российской Федерации</w:t>
      </w:r>
      <w:r w:rsidRPr="00501260">
        <w:rPr>
          <w:sz w:val="28"/>
          <w:szCs w:val="28"/>
        </w:rPr>
        <w:t>, утвержденн</w:t>
      </w:r>
      <w:r>
        <w:rPr>
          <w:sz w:val="28"/>
          <w:szCs w:val="28"/>
        </w:rPr>
        <w:t>ый</w:t>
      </w:r>
      <w:r w:rsidRPr="00501260">
        <w:rPr>
          <w:sz w:val="28"/>
          <w:szCs w:val="28"/>
        </w:rPr>
        <w:t xml:space="preserve"> постановлением Администрации Смоленской области от </w:t>
      </w:r>
      <w:r>
        <w:rPr>
          <w:sz w:val="28"/>
          <w:szCs w:val="28"/>
        </w:rPr>
        <w:t>08</w:t>
      </w:r>
      <w:r w:rsidRPr="00501260">
        <w:rPr>
          <w:sz w:val="28"/>
          <w:szCs w:val="28"/>
        </w:rPr>
        <w:t>.06.2023</w:t>
      </w:r>
      <w:r>
        <w:rPr>
          <w:sz w:val="28"/>
          <w:szCs w:val="28"/>
        </w:rPr>
        <w:t xml:space="preserve"> </w:t>
      </w:r>
      <w:r w:rsidRPr="00501260">
        <w:rPr>
          <w:sz w:val="28"/>
          <w:szCs w:val="28"/>
        </w:rPr>
        <w:t xml:space="preserve">№ </w:t>
      </w:r>
      <w:r>
        <w:rPr>
          <w:sz w:val="28"/>
          <w:szCs w:val="28"/>
        </w:rPr>
        <w:t>306</w:t>
      </w:r>
      <w:r w:rsidRPr="00501260">
        <w:rPr>
          <w:sz w:val="28"/>
          <w:szCs w:val="28"/>
        </w:rPr>
        <w:t xml:space="preserve"> «</w:t>
      </w:r>
      <w:r w:rsidRPr="00BE60B3">
        <w:rPr>
          <w:sz w:val="28"/>
          <w:szCs w:val="28"/>
        </w:rPr>
        <w:t>О дополнительной мере социальной поддержки военнослужащих, проходивших военную службу по призыву, заключивших контракт о прохождении военной службы  с Министерством обороны Российской Федерации</w:t>
      </w:r>
      <w:r w:rsidRPr="00501260">
        <w:rPr>
          <w:sz w:val="28"/>
          <w:szCs w:val="28"/>
        </w:rPr>
        <w:t>»</w:t>
      </w:r>
      <w:r>
        <w:rPr>
          <w:sz w:val="28"/>
          <w:szCs w:val="28"/>
        </w:rPr>
        <w:t xml:space="preserve">, следующие </w:t>
      </w:r>
      <w:r w:rsidRPr="00501260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6A7194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B3F9F">
        <w:rPr>
          <w:sz w:val="28"/>
          <w:szCs w:val="28"/>
        </w:rPr>
        <w:t>пункт 2</w:t>
      </w:r>
      <w:r>
        <w:rPr>
          <w:sz w:val="28"/>
          <w:szCs w:val="28"/>
        </w:rPr>
        <w:t xml:space="preserve"> изложить в следующей редакции</w:t>
      </w:r>
      <w:r w:rsidRPr="00AB3F9F">
        <w:rPr>
          <w:sz w:val="28"/>
          <w:szCs w:val="28"/>
        </w:rPr>
        <w:t>:</w:t>
      </w:r>
    </w:p>
    <w:p w:rsidR="006A7194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proofErr w:type="gramStart"/>
      <w:r w:rsidRPr="00F363A5">
        <w:rPr>
          <w:sz w:val="28"/>
          <w:szCs w:val="28"/>
        </w:rPr>
        <w:t>Право на единовременную</w:t>
      </w:r>
      <w:r>
        <w:rPr>
          <w:sz w:val="28"/>
          <w:szCs w:val="28"/>
        </w:rPr>
        <w:t xml:space="preserve"> денежную выплату имеют военнослужащие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 Российской Федерации), </w:t>
      </w:r>
      <w:r w:rsidRPr="00B21B7E">
        <w:rPr>
          <w:sz w:val="28"/>
          <w:szCs w:val="28"/>
        </w:rPr>
        <w:t>заключившие в период с 1 марта по 31 декабря 2023 года контракт о прохождении военной службы</w:t>
      </w:r>
      <w:r>
        <w:rPr>
          <w:sz w:val="28"/>
          <w:szCs w:val="28"/>
        </w:rPr>
        <w:t xml:space="preserve"> с Министерством обороны Российской Федерации, которые на момент заключения контракта </w:t>
      </w:r>
      <w:r w:rsidRPr="00BE60B3">
        <w:rPr>
          <w:sz w:val="28"/>
          <w:szCs w:val="28"/>
        </w:rPr>
        <w:t>о прохождении военной службы</w:t>
      </w:r>
      <w:proofErr w:type="gramEnd"/>
      <w:r>
        <w:rPr>
          <w:sz w:val="28"/>
          <w:szCs w:val="28"/>
        </w:rPr>
        <w:t xml:space="preserve"> проходили военную службу по призыву в воинских частях, пункт постоянной дислокации которых расположен на территории Смоленской области</w:t>
      </w:r>
      <w:r w:rsidRPr="00444BE9">
        <w:rPr>
          <w:rFonts w:eastAsiaTheme="minorHAnsi"/>
          <w:sz w:val="28"/>
          <w:szCs w:val="28"/>
          <w:lang w:eastAsia="en-US"/>
        </w:rPr>
        <w:t xml:space="preserve"> </w:t>
      </w:r>
      <w:r w:rsidRPr="00F363A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F363A5">
        <w:rPr>
          <w:sz w:val="28"/>
          <w:szCs w:val="28"/>
        </w:rPr>
        <w:t xml:space="preserve">– </w:t>
      </w:r>
      <w:r>
        <w:rPr>
          <w:sz w:val="28"/>
          <w:szCs w:val="28"/>
        </w:rPr>
        <w:t>военнослужащие</w:t>
      </w:r>
      <w:r w:rsidRPr="00F363A5">
        <w:rPr>
          <w:sz w:val="28"/>
          <w:szCs w:val="28"/>
        </w:rPr>
        <w:t>)</w:t>
      </w:r>
      <w:proofErr w:type="gramStart"/>
      <w:r w:rsidRPr="00F363A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A7194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в пункте 4 слова «</w:t>
      </w:r>
      <w:r w:rsidRPr="00274AB7">
        <w:rPr>
          <w:sz w:val="28"/>
          <w:szCs w:val="28"/>
        </w:rPr>
        <w:t>информации о прохождении военной службы</w:t>
      </w:r>
      <w:r w:rsidRPr="00AB3F9F">
        <w:rPr>
          <w:sz w:val="28"/>
          <w:szCs w:val="28"/>
        </w:rPr>
        <w:t xml:space="preserve"> в зоне проведения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>
        <w:rPr>
          <w:sz w:val="28"/>
          <w:szCs w:val="28"/>
        </w:rPr>
        <w:t>» заменить словами «даты призыва на военную службу, субъекта Российской Федерации, на территории которого расположен пункт постоянной дислокации воинской части, даты зачисления в списки личного состава воинской части, даты заключения контракта</w:t>
      </w:r>
      <w:r w:rsidRPr="00492896">
        <w:rPr>
          <w:sz w:val="28"/>
          <w:szCs w:val="28"/>
        </w:rPr>
        <w:t xml:space="preserve"> </w:t>
      </w:r>
      <w:r w:rsidRPr="00BE60B3">
        <w:rPr>
          <w:sz w:val="28"/>
          <w:szCs w:val="28"/>
        </w:rPr>
        <w:t>о</w:t>
      </w:r>
      <w:proofErr w:type="gramEnd"/>
      <w:r w:rsidRPr="00BE60B3">
        <w:rPr>
          <w:sz w:val="28"/>
          <w:szCs w:val="28"/>
        </w:rPr>
        <w:t xml:space="preserve"> </w:t>
      </w:r>
      <w:proofErr w:type="gramStart"/>
      <w:r w:rsidRPr="00BE60B3">
        <w:rPr>
          <w:sz w:val="28"/>
          <w:szCs w:val="28"/>
        </w:rPr>
        <w:t>прохождении</w:t>
      </w:r>
      <w:proofErr w:type="gramEnd"/>
      <w:r w:rsidRPr="00BE60B3">
        <w:rPr>
          <w:sz w:val="28"/>
          <w:szCs w:val="28"/>
        </w:rPr>
        <w:t xml:space="preserve"> военной службы</w:t>
      </w:r>
      <w:r>
        <w:rPr>
          <w:sz w:val="28"/>
          <w:szCs w:val="28"/>
        </w:rPr>
        <w:t>, номера и даты приказа о вступлении в силу контракта</w:t>
      </w:r>
      <w:r w:rsidRPr="00492896">
        <w:rPr>
          <w:sz w:val="28"/>
          <w:szCs w:val="28"/>
        </w:rPr>
        <w:t xml:space="preserve"> </w:t>
      </w:r>
      <w:r w:rsidRPr="00BE60B3">
        <w:rPr>
          <w:sz w:val="28"/>
          <w:szCs w:val="28"/>
        </w:rPr>
        <w:t>о прохождении военной службы</w:t>
      </w:r>
      <w:r>
        <w:rPr>
          <w:sz w:val="28"/>
          <w:szCs w:val="28"/>
        </w:rPr>
        <w:t>»;</w:t>
      </w:r>
    </w:p>
    <w:p w:rsidR="006A7194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пункт 5 признать утратившим силу;</w:t>
      </w:r>
    </w:p>
    <w:p w:rsidR="006A7194" w:rsidRPr="00492896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2896">
        <w:rPr>
          <w:sz w:val="28"/>
          <w:szCs w:val="28"/>
        </w:rPr>
        <w:t>4) пункт 6 изложить в следующей редакции:</w:t>
      </w:r>
    </w:p>
    <w:p w:rsidR="006A7194" w:rsidRPr="00492896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492896">
        <w:rPr>
          <w:sz w:val="28"/>
          <w:szCs w:val="28"/>
        </w:rPr>
        <w:t xml:space="preserve">«6. </w:t>
      </w:r>
      <w:proofErr w:type="gramStart"/>
      <w:r w:rsidRPr="00492896">
        <w:rPr>
          <w:rFonts w:eastAsia="Calibri"/>
          <w:sz w:val="28"/>
          <w:szCs w:val="28"/>
          <w:lang w:eastAsia="en-US"/>
        </w:rPr>
        <w:t xml:space="preserve">Учреждение не позднее одного рабочего дня со дня получения </w:t>
      </w:r>
      <w:r>
        <w:rPr>
          <w:sz w:val="28"/>
          <w:szCs w:val="28"/>
        </w:rPr>
        <w:t>справки</w:t>
      </w:r>
      <w:r w:rsidRPr="00492896">
        <w:rPr>
          <w:sz w:val="28"/>
          <w:szCs w:val="28"/>
        </w:rPr>
        <w:t xml:space="preserve"> направляет справку</w:t>
      </w:r>
      <w:r w:rsidRPr="00492896">
        <w:rPr>
          <w:rFonts w:eastAsia="Calibri"/>
          <w:sz w:val="28"/>
          <w:szCs w:val="28"/>
          <w:lang w:eastAsia="en-US"/>
        </w:rPr>
        <w:t xml:space="preserve"> в отдел (сектор) социальной защиты населения Департамента Смоленской области по социальному развитию (далее – отдел) по месту жительства </w:t>
      </w:r>
      <w:r>
        <w:rPr>
          <w:rFonts w:eastAsia="Calibri"/>
          <w:sz w:val="28"/>
          <w:szCs w:val="28"/>
          <w:lang w:eastAsia="en-US"/>
        </w:rPr>
        <w:t>военнослужащего на территории Смоленской области</w:t>
      </w:r>
      <w:r w:rsidRPr="00492896">
        <w:rPr>
          <w:rFonts w:eastAsia="Calibri"/>
          <w:sz w:val="28"/>
          <w:szCs w:val="28"/>
          <w:lang w:eastAsia="en-US"/>
        </w:rPr>
        <w:t xml:space="preserve"> (в случае отсутствия у </w:t>
      </w:r>
      <w:r>
        <w:rPr>
          <w:rFonts w:eastAsia="Calibri"/>
          <w:sz w:val="28"/>
          <w:szCs w:val="28"/>
          <w:lang w:eastAsia="en-US"/>
        </w:rPr>
        <w:t>военнослужащего</w:t>
      </w:r>
      <w:r w:rsidRPr="00492896">
        <w:rPr>
          <w:rFonts w:eastAsia="Calibri"/>
          <w:sz w:val="28"/>
          <w:szCs w:val="28"/>
          <w:lang w:eastAsia="en-US"/>
        </w:rPr>
        <w:t xml:space="preserve"> регистрации по месту жительства на территории Смоленской области справка направляется в отдел по месту нахождения </w:t>
      </w:r>
      <w:r w:rsidRPr="005D7174">
        <w:rPr>
          <w:sz w:val="28"/>
          <w:szCs w:val="28"/>
        </w:rPr>
        <w:t>воинск</w:t>
      </w:r>
      <w:r>
        <w:rPr>
          <w:sz w:val="28"/>
          <w:szCs w:val="28"/>
        </w:rPr>
        <w:t>ой</w:t>
      </w:r>
      <w:r w:rsidRPr="005D7174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492896">
        <w:rPr>
          <w:rFonts w:eastAsia="Calibri"/>
          <w:sz w:val="28"/>
          <w:szCs w:val="28"/>
          <w:lang w:eastAsia="en-US"/>
        </w:rPr>
        <w:t>, выдавше</w:t>
      </w:r>
      <w:r>
        <w:rPr>
          <w:rFonts w:eastAsia="Calibri"/>
          <w:sz w:val="28"/>
          <w:szCs w:val="28"/>
          <w:lang w:eastAsia="en-US"/>
        </w:rPr>
        <w:t>й</w:t>
      </w:r>
      <w:r w:rsidRPr="00492896">
        <w:rPr>
          <w:rFonts w:eastAsia="Calibri"/>
          <w:sz w:val="28"/>
          <w:szCs w:val="28"/>
          <w:lang w:eastAsia="en-US"/>
        </w:rPr>
        <w:t xml:space="preserve"> справку).</w:t>
      </w:r>
      <w:r w:rsidRPr="00492896">
        <w:rPr>
          <w:sz w:val="28"/>
          <w:szCs w:val="28"/>
        </w:rPr>
        <w:t>»;</w:t>
      </w:r>
      <w:proofErr w:type="gramEnd"/>
    </w:p>
    <w:p w:rsidR="006A7194" w:rsidRDefault="006A7194" w:rsidP="006A719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в пункте 7 слова «</w:t>
      </w:r>
      <w:r w:rsidRPr="00533006">
        <w:rPr>
          <w:rFonts w:eastAsiaTheme="minorHAnsi"/>
          <w:sz w:val="28"/>
          <w:szCs w:val="28"/>
          <w:lang w:eastAsia="en-US"/>
        </w:rPr>
        <w:t>и ответ</w:t>
      </w:r>
      <w:r>
        <w:rPr>
          <w:rFonts w:eastAsiaTheme="minorHAnsi"/>
          <w:sz w:val="28"/>
          <w:szCs w:val="28"/>
          <w:lang w:eastAsia="en-US"/>
        </w:rPr>
        <w:t>а</w:t>
      </w:r>
      <w:r w:rsidRPr="00533006">
        <w:rPr>
          <w:rFonts w:eastAsiaTheme="minorHAnsi"/>
          <w:sz w:val="28"/>
          <w:szCs w:val="28"/>
          <w:lang w:eastAsia="en-US"/>
        </w:rPr>
        <w:t xml:space="preserve"> на межведомственны</w:t>
      </w:r>
      <w:r>
        <w:rPr>
          <w:rFonts w:eastAsiaTheme="minorHAnsi"/>
          <w:sz w:val="28"/>
          <w:szCs w:val="28"/>
          <w:lang w:eastAsia="en-US"/>
        </w:rPr>
        <w:t>й</w:t>
      </w:r>
      <w:r w:rsidRPr="00533006">
        <w:rPr>
          <w:rFonts w:eastAsiaTheme="minorHAnsi"/>
          <w:sz w:val="28"/>
          <w:szCs w:val="28"/>
          <w:lang w:eastAsia="en-US"/>
        </w:rPr>
        <w:t xml:space="preserve"> запрос</w:t>
      </w:r>
      <w:r>
        <w:rPr>
          <w:rFonts w:eastAsiaTheme="minorHAnsi"/>
          <w:sz w:val="28"/>
          <w:szCs w:val="28"/>
          <w:lang w:eastAsia="en-US"/>
        </w:rPr>
        <w:t>, указанный в пункте 5 настоящего Порядка</w:t>
      </w:r>
      <w:r>
        <w:rPr>
          <w:sz w:val="28"/>
          <w:szCs w:val="28"/>
        </w:rPr>
        <w:t>» исключить.</w:t>
      </w:r>
    </w:p>
    <w:p w:rsidR="006A7194" w:rsidRDefault="006A7194" w:rsidP="006A7194">
      <w:pPr>
        <w:tabs>
          <w:tab w:val="left" w:pos="1125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A7194" w:rsidRPr="00F363A5" w:rsidRDefault="006A7194" w:rsidP="006A7194">
      <w:pPr>
        <w:tabs>
          <w:tab w:val="left" w:pos="1125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A7194" w:rsidRDefault="006A7194" w:rsidP="006A7194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И.о. </w:t>
      </w:r>
      <w:r w:rsidRPr="004F494A">
        <w:rPr>
          <w:rFonts w:eastAsiaTheme="minorHAnsi"/>
          <w:sz w:val="28"/>
          <w:szCs w:val="28"/>
          <w:lang w:eastAsia="en-US"/>
        </w:rPr>
        <w:t>Губернатор</w:t>
      </w:r>
      <w:r>
        <w:rPr>
          <w:rFonts w:eastAsiaTheme="minorHAnsi"/>
          <w:sz w:val="28"/>
          <w:szCs w:val="28"/>
          <w:lang w:eastAsia="en-US"/>
        </w:rPr>
        <w:t xml:space="preserve">а </w:t>
      </w:r>
    </w:p>
    <w:p w:rsidR="006A7194" w:rsidRPr="002D6B7D" w:rsidRDefault="006A7194" w:rsidP="006A7194">
      <w:pPr>
        <w:rPr>
          <w:sz w:val="28"/>
          <w:szCs w:val="28"/>
        </w:rPr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4F494A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D8799F">
        <w:rPr>
          <w:rFonts w:eastAsiaTheme="minorHAnsi"/>
          <w:sz w:val="28"/>
          <w:szCs w:val="28"/>
          <w:lang w:eastAsia="en-US"/>
        </w:rPr>
        <w:t xml:space="preserve">   </w:t>
      </w:r>
      <w:bookmarkStart w:id="2" w:name="_GoBack"/>
      <w:bookmarkEnd w:id="2"/>
      <w:r w:rsidRPr="004F49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Ю.С. Свириденков</w:t>
      </w:r>
    </w:p>
    <w:sectPr w:rsidR="006A7194" w:rsidRPr="002D6B7D" w:rsidSect="00FA57F0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CE" w:rsidRDefault="005D4ECE">
      <w:r>
        <w:separator/>
      </w:r>
    </w:p>
  </w:endnote>
  <w:endnote w:type="continuationSeparator" w:id="0">
    <w:p w:rsidR="005D4ECE" w:rsidRDefault="005D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CE" w:rsidRDefault="005D4ECE">
      <w:r>
        <w:separator/>
      </w:r>
    </w:p>
  </w:footnote>
  <w:footnote w:type="continuationSeparator" w:id="0">
    <w:p w:rsidR="005D4ECE" w:rsidRDefault="005D4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128"/>
      <w:docPartObj>
        <w:docPartGallery w:val="Page Numbers (Top of Page)"/>
        <w:docPartUnique/>
      </w:docPartObj>
    </w:sdtPr>
    <w:sdtEndPr/>
    <w:sdtContent>
      <w:p w:rsidR="00FA57F0" w:rsidRDefault="005D4EC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9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7F0" w:rsidRDefault="00FA57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C7892"/>
    <w:rsid w:val="000E2BFA"/>
    <w:rsid w:val="00121200"/>
    <w:rsid w:val="00122064"/>
    <w:rsid w:val="001D493E"/>
    <w:rsid w:val="0026049B"/>
    <w:rsid w:val="00283E6B"/>
    <w:rsid w:val="002D6B7D"/>
    <w:rsid w:val="002E43F4"/>
    <w:rsid w:val="00301C7B"/>
    <w:rsid w:val="00327946"/>
    <w:rsid w:val="003563D4"/>
    <w:rsid w:val="00364B00"/>
    <w:rsid w:val="003C2285"/>
    <w:rsid w:val="00426273"/>
    <w:rsid w:val="00450096"/>
    <w:rsid w:val="004559CD"/>
    <w:rsid w:val="00530AE4"/>
    <w:rsid w:val="005D4ECE"/>
    <w:rsid w:val="0067695B"/>
    <w:rsid w:val="00696689"/>
    <w:rsid w:val="006A7194"/>
    <w:rsid w:val="006C4B6C"/>
    <w:rsid w:val="006E181B"/>
    <w:rsid w:val="00721E82"/>
    <w:rsid w:val="007363F9"/>
    <w:rsid w:val="00797EF1"/>
    <w:rsid w:val="007D1958"/>
    <w:rsid w:val="008050EC"/>
    <w:rsid w:val="0081484F"/>
    <w:rsid w:val="00827E0F"/>
    <w:rsid w:val="008C50CA"/>
    <w:rsid w:val="008D6FD6"/>
    <w:rsid w:val="00920C40"/>
    <w:rsid w:val="00951AC6"/>
    <w:rsid w:val="009B1100"/>
    <w:rsid w:val="00A057EB"/>
    <w:rsid w:val="00A16598"/>
    <w:rsid w:val="00AD65CF"/>
    <w:rsid w:val="00B63EB7"/>
    <w:rsid w:val="00C3288A"/>
    <w:rsid w:val="00C7093E"/>
    <w:rsid w:val="00CB0F48"/>
    <w:rsid w:val="00CB15E2"/>
    <w:rsid w:val="00D33ECE"/>
    <w:rsid w:val="00D622A1"/>
    <w:rsid w:val="00D86757"/>
    <w:rsid w:val="00D8799F"/>
    <w:rsid w:val="00D92E2F"/>
    <w:rsid w:val="00E02B34"/>
    <w:rsid w:val="00E45A99"/>
    <w:rsid w:val="00E824FB"/>
    <w:rsid w:val="00E863FB"/>
    <w:rsid w:val="00E8770B"/>
    <w:rsid w:val="00F577E9"/>
    <w:rsid w:val="00F908D4"/>
    <w:rsid w:val="00FA57F0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A719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6056F97296E2702282A593194245B8CDCA48521106A70065382AB7F2C6F5660BE80B150C2251220A19E22B68F6A866E04CCBE29EE4E312740C7617R0F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13</cp:revision>
  <cp:lastPrinted>2021-04-01T07:12:00Z</cp:lastPrinted>
  <dcterms:created xsi:type="dcterms:W3CDTF">2021-04-01T07:34:00Z</dcterms:created>
  <dcterms:modified xsi:type="dcterms:W3CDTF">2023-06-21T06:39:00Z</dcterms:modified>
</cp:coreProperties>
</file>